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4E9" w:rsidRDefault="003374E9" w:rsidP="003374E9">
      <w:pPr>
        <w:jc w:val="both"/>
        <w:rPr>
          <w:rFonts w:ascii="Tahoma" w:hAnsi="Tahoma" w:cs="Tahoma"/>
          <w:sz w:val="22"/>
          <w:szCs w:val="22"/>
        </w:rPr>
      </w:pP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sr-Cyrl-CS"/>
        </w:rPr>
        <w:tab/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3374E9" w:rsidRDefault="003374E9" w:rsidP="003374E9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На основу члана 34. став 2. и члана 39. став 1. и 2. тачка 1) Закона о култури („Службени гласник РС“, број 72/09, 13/16 и 30/16-испр), члана 32. став 1. тачка 9. и члана 66. став 3. Закона о локалној самоуправи („Службени гласник РС“, број 129/07 и 83/14-др.закон), члана 8в став 1. и 2. тачка 1) Одлуке о оснивању Јавне установе- Историјски архив „31.Јануар“ у Врању („Службени гласник града Врања“, број 23/11-пречишћен текст) и члана 32. став 1. тачка 10) Статута града Врања („Службени гласник града Врања“, број 18/15-пречишћен текст), Скупштина града Врања, на седници одржаној</w:t>
      </w:r>
      <w:r>
        <w:rPr>
          <w:rFonts w:ascii="Tahoma" w:hAnsi="Tahoma" w:cs="Tahoma"/>
          <w:sz w:val="22"/>
          <w:szCs w:val="22"/>
          <w:lang/>
        </w:rPr>
        <w:t xml:space="preserve"> 21.07.</w:t>
      </w:r>
      <w:r>
        <w:rPr>
          <w:rFonts w:ascii="Tahoma" w:hAnsi="Tahoma" w:cs="Tahoma"/>
          <w:sz w:val="22"/>
          <w:szCs w:val="22"/>
          <w:lang w:val="sr-Cyrl-CS"/>
        </w:rPr>
        <w:t>2016.године, донела је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РАЗРЕШЕЊУ ДИРЕКТОРА ЈАВНЕ УСТАНОВЕ</w:t>
      </w: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-ИСТОРИЈСКИ АРХИВ „31.ЈАНУАР“ У ВРАЊУ</w:t>
      </w: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en-US"/>
        </w:rPr>
        <w:tab/>
      </w:r>
      <w:r>
        <w:rPr>
          <w:rFonts w:ascii="Tahoma" w:hAnsi="Tahoma" w:cs="Tahoma"/>
          <w:sz w:val="22"/>
          <w:szCs w:val="22"/>
          <w:lang w:val="sr-Cyrl-CS"/>
        </w:rPr>
        <w:t>Разрешава се Сузана Петровић, дипл.економиста-мастер из Врања, функције директора Јавне установе- Историјски архив „31.јануар“ у Врању, пре истека времена на које је именован</w:t>
      </w:r>
      <w:r>
        <w:rPr>
          <w:rFonts w:ascii="Tahoma" w:hAnsi="Tahoma" w:cs="Tahoma"/>
          <w:sz w:val="22"/>
          <w:szCs w:val="22"/>
          <w:lang/>
        </w:rPr>
        <w:t>а</w:t>
      </w:r>
      <w:r>
        <w:rPr>
          <w:rFonts w:ascii="Tahoma" w:hAnsi="Tahoma" w:cs="Tahoma"/>
          <w:sz w:val="22"/>
          <w:szCs w:val="22"/>
          <w:lang w:val="sr-Cyrl-CS"/>
        </w:rPr>
        <w:t>, на лични захтев, подношењем писане оставке.</w:t>
      </w: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II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Ступањем на снагу овог Решења престаје да важи Решење о именовању директора Јавне установе</w:t>
      </w:r>
      <w:r>
        <w:rPr>
          <w:rFonts w:ascii="Tahoma" w:hAnsi="Tahoma" w:cs="Tahoma"/>
          <w:sz w:val="22"/>
          <w:szCs w:val="22"/>
          <w:lang/>
        </w:rPr>
        <w:t xml:space="preserve"> - </w:t>
      </w:r>
      <w:r>
        <w:rPr>
          <w:rFonts w:ascii="Tahoma" w:hAnsi="Tahoma" w:cs="Tahoma"/>
          <w:sz w:val="22"/>
          <w:szCs w:val="22"/>
          <w:lang w:val="sr-Cyrl-CS"/>
        </w:rPr>
        <w:t>Историјски архив „31. јануар“ у Врању, број:02-288/14-13 од 18.12.2014.године („Службени гласник града Врања“, број: 28/14)</w:t>
      </w:r>
      <w:r>
        <w:rPr>
          <w:rFonts w:ascii="Tahoma" w:hAnsi="Tahoma" w:cs="Tahoma"/>
          <w:sz w:val="22"/>
          <w:szCs w:val="22"/>
          <w:lang/>
        </w:rPr>
        <w:t>.</w:t>
      </w: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III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коначно је.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IV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објавити у „Службеном гласнику града Врања“.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/>
        </w:rPr>
      </w:pP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/>
        </w:rPr>
      </w:pP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б р а з л о ж е њ е</w:t>
      </w:r>
    </w:p>
    <w:p w:rsidR="003374E9" w:rsidRDefault="003374E9" w:rsidP="003374E9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374E9" w:rsidRPr="003374E9" w:rsidRDefault="003374E9" w:rsidP="003374E9">
      <w:pPr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Правни основ за доношење овог Решења садржан је у одредбама члана 34. став 2. и члана 39. став 1. и 2. тачка 1) Закона о култури („Службени гласник РС“, број 72/09, 13/16 и 30/16-испр), члана 32. став 1. тачка 9. и члана 66. став 3. Закона о локалној самоуправи („Службени гласник РС“, број 129/07 и 83/14-др.закон), члана 8в став 1. и 2. тачка 1) Одлуке о оснивању Јавне установе- Историјски архив „31.јануар“ („Службени гласник града Врања“, број 23/11-пречишћен текст)   и члана 32. став 1. тачка 10) Статута града Врања („Службени гласник града Врања“, број 18/15-пречишћен текст). Тим одредбама прописано је да директора установе именује и разрешава Оснивач, односно Скупштина Града, као и да ће Оснивач, односно Скупштина Града разрешити директора пре истека времена на које је именован на лични захтев. 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/>
        </w:rPr>
        <w:t>С</w:t>
      </w:r>
      <w:r>
        <w:rPr>
          <w:rFonts w:ascii="Tahoma" w:hAnsi="Tahoma" w:cs="Tahoma"/>
          <w:sz w:val="22"/>
          <w:szCs w:val="22"/>
          <w:lang w:val="sr-Cyrl-CS"/>
        </w:rPr>
        <w:t>агласно прописаној регулативи, а имајући у виду да је Сузана Петровић, дипл.економиста-мастер из Врања, 11.07.2016.године поднела писану оставку на функцију директора ЈУ-Историјски архив „31.јануар“ у Врању, Комисија за мандатно-имунитетска и административна питања и избор и именовање Скупштине Града, сходно овлашћењима из одредбе члана 51. став 1. тачка 2. Пословника Скупштине града Врања („Службени гласник града Врања“, број 25/12), утврдила је предлог акта за разрешење директора ове Јавне установе.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3374E9" w:rsidRPr="003374E9" w:rsidRDefault="003374E9" w:rsidP="003374E9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/>
        </w:rPr>
      </w:pPr>
      <w:r>
        <w:rPr>
          <w:rFonts w:ascii="Tahoma" w:hAnsi="Tahoma" w:cs="Tahoma"/>
          <w:sz w:val="22"/>
          <w:szCs w:val="22"/>
          <w:lang/>
        </w:rPr>
        <w:lastRenderedPageBreak/>
        <w:tab/>
        <w:t xml:space="preserve">На основу предлога </w:t>
      </w:r>
      <w:r>
        <w:rPr>
          <w:rFonts w:ascii="Tahoma" w:hAnsi="Tahoma" w:cs="Tahoma"/>
          <w:sz w:val="22"/>
          <w:szCs w:val="22"/>
          <w:lang w:val="sr-Cyrl-CS"/>
        </w:rPr>
        <w:t>Комисиј</w:t>
      </w:r>
      <w:r>
        <w:rPr>
          <w:rFonts w:ascii="Tahoma" w:hAnsi="Tahoma" w:cs="Tahoma"/>
          <w:sz w:val="22"/>
          <w:szCs w:val="22"/>
          <w:lang/>
        </w:rPr>
        <w:t>е</w:t>
      </w:r>
      <w:r>
        <w:rPr>
          <w:rFonts w:ascii="Tahoma" w:hAnsi="Tahoma" w:cs="Tahoma"/>
          <w:sz w:val="22"/>
          <w:szCs w:val="22"/>
          <w:lang w:val="sr-Cyrl-CS"/>
        </w:rPr>
        <w:t xml:space="preserve"> за мандатно-имунитетска и административна питања и избор и именовање</w:t>
      </w:r>
      <w:r>
        <w:rPr>
          <w:rFonts w:ascii="Tahoma" w:hAnsi="Tahoma" w:cs="Tahoma"/>
          <w:sz w:val="22"/>
          <w:szCs w:val="22"/>
          <w:lang/>
        </w:rPr>
        <w:t>,</w:t>
      </w:r>
      <w:r>
        <w:rPr>
          <w:rFonts w:ascii="Tahoma" w:hAnsi="Tahoma" w:cs="Tahoma"/>
          <w:sz w:val="22"/>
          <w:szCs w:val="22"/>
          <w:lang w:val="sr-Cyrl-CS"/>
        </w:rPr>
        <w:t xml:space="preserve"> Скупштин</w:t>
      </w:r>
      <w:r>
        <w:rPr>
          <w:rFonts w:ascii="Tahoma" w:hAnsi="Tahoma" w:cs="Tahoma"/>
          <w:sz w:val="22"/>
          <w:szCs w:val="22"/>
          <w:lang/>
        </w:rPr>
        <w:t>а</w:t>
      </w:r>
      <w:r>
        <w:rPr>
          <w:rFonts w:ascii="Tahoma" w:hAnsi="Tahoma" w:cs="Tahoma"/>
          <w:sz w:val="22"/>
          <w:szCs w:val="22"/>
          <w:lang w:val="sr-Cyrl-CS"/>
        </w:rPr>
        <w:t xml:space="preserve"> Града</w:t>
      </w:r>
      <w:r>
        <w:rPr>
          <w:rFonts w:ascii="Tahoma" w:hAnsi="Tahoma" w:cs="Tahoma"/>
          <w:sz w:val="22"/>
          <w:szCs w:val="22"/>
          <w:lang/>
        </w:rPr>
        <w:t xml:space="preserve"> одлучила је као у диспозитиву овог Решења.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ПОУКА О ПРАВНОМ СРЕДСТВУ: Против овог Решења може се поднети тужба Вишем суду у Врању у року од 30 дана од дана добијања Решења.</w:t>
      </w: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374E9" w:rsidRDefault="003374E9" w:rsidP="003374E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374E9" w:rsidRDefault="003374E9" w:rsidP="003374E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3374E9" w:rsidRDefault="003374E9" w:rsidP="003374E9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 xml:space="preserve">21.07.2016.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године, број: </w:t>
      </w:r>
      <w:r>
        <w:rPr>
          <w:rFonts w:ascii="Tahoma" w:hAnsi="Tahoma" w:cs="Tahoma"/>
          <w:b/>
          <w:sz w:val="20"/>
          <w:szCs w:val="20"/>
          <w:lang/>
        </w:rPr>
        <w:t>02-144/2016-13.</w:t>
      </w:r>
    </w:p>
    <w:p w:rsidR="003374E9" w:rsidRDefault="003374E9" w:rsidP="003374E9">
      <w:pPr>
        <w:rPr>
          <w:rFonts w:ascii="Tahoma" w:hAnsi="Tahoma" w:cs="Tahoma"/>
          <w:b/>
          <w:sz w:val="20"/>
          <w:szCs w:val="20"/>
          <w:lang/>
        </w:rPr>
      </w:pPr>
    </w:p>
    <w:p w:rsidR="003374E9" w:rsidRDefault="003374E9" w:rsidP="003374E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</w:t>
      </w:r>
    </w:p>
    <w:p w:rsidR="003374E9" w:rsidRDefault="003374E9" w:rsidP="003374E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3374E9" w:rsidRDefault="003374E9" w:rsidP="00AC3CF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</w:t>
      </w:r>
      <w:r>
        <w:rPr>
          <w:rFonts w:ascii="Tahoma" w:hAnsi="Tahoma" w:cs="Tahoma"/>
          <w:b/>
          <w:sz w:val="20"/>
          <w:szCs w:val="20"/>
          <w:lang/>
        </w:rPr>
        <w:t xml:space="preserve">     </w:t>
      </w:r>
      <w:r w:rsidR="00AC3CF1">
        <w:rPr>
          <w:rFonts w:ascii="Tahoma" w:hAnsi="Tahoma" w:cs="Tahoma"/>
          <w:b/>
          <w:sz w:val="20"/>
          <w:szCs w:val="20"/>
          <w:lang/>
        </w:rPr>
        <w:t xml:space="preserve">    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Дејан Тричковић, спец.</w:t>
      </w:r>
      <w:r w:rsidR="00AC3CF1">
        <w:rPr>
          <w:rFonts w:ascii="Tahoma" w:hAnsi="Tahoma" w:cs="Tahoma"/>
          <w:b/>
          <w:sz w:val="20"/>
          <w:szCs w:val="20"/>
          <w:lang/>
        </w:rPr>
        <w:t>двм</w:t>
      </w:r>
      <w:r w:rsidR="00AC3CF1"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</w:p>
    <w:p w:rsidR="003374E9" w:rsidRDefault="003374E9" w:rsidP="003374E9">
      <w:pPr>
        <w:rPr>
          <w:rFonts w:ascii="Tahoma" w:hAnsi="Tahoma" w:cs="Tahoma"/>
          <w:sz w:val="22"/>
          <w:szCs w:val="22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374E9"/>
    <w:rsid w:val="0029298C"/>
    <w:rsid w:val="003374E9"/>
    <w:rsid w:val="00762C5E"/>
    <w:rsid w:val="009C2982"/>
    <w:rsid w:val="00AC3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E9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2016-09-19T11:39:00Z</dcterms:created>
  <dcterms:modified xsi:type="dcterms:W3CDTF">2016-09-19T11:41:00Z</dcterms:modified>
</cp:coreProperties>
</file>